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0C24" w14:textId="77777777" w:rsidR="00BC67A9" w:rsidRPr="00D51897" w:rsidRDefault="00BC67A9">
      <w:pPr>
        <w:rPr>
          <w:b/>
          <w:u w:val="single"/>
          <w:lang w:val="en-GB"/>
        </w:rPr>
      </w:pPr>
      <w:r w:rsidRPr="00D51897">
        <w:rPr>
          <w:b/>
          <w:u w:val="single"/>
          <w:lang w:val="en-GB"/>
        </w:rPr>
        <w:t>Less Than Full Time Training in General Practice at RSCH</w:t>
      </w:r>
    </w:p>
    <w:p w14:paraId="737FBA62" w14:textId="77777777" w:rsidR="00BC67A9" w:rsidRPr="00D51897" w:rsidRDefault="00BC67A9">
      <w:pPr>
        <w:rPr>
          <w:b/>
          <w:u w:val="single"/>
          <w:lang w:val="en-GB"/>
        </w:rPr>
      </w:pPr>
    </w:p>
    <w:p w14:paraId="061E44BB" w14:textId="77777777" w:rsidR="00BC67A9" w:rsidRDefault="00BC67A9">
      <w:pPr>
        <w:rPr>
          <w:lang w:val="en-GB"/>
        </w:rPr>
      </w:pPr>
      <w:r>
        <w:rPr>
          <w:lang w:val="en-GB"/>
        </w:rPr>
        <w:t xml:space="preserve">Welcome to Less than Full Time Training (LTFT) at Royal Surrey. </w:t>
      </w:r>
    </w:p>
    <w:p w14:paraId="523F689D" w14:textId="77777777" w:rsidR="0090348B" w:rsidRDefault="00BC67A9">
      <w:pPr>
        <w:rPr>
          <w:lang w:val="en-GB"/>
        </w:rPr>
      </w:pPr>
      <w:r>
        <w:rPr>
          <w:lang w:val="en-GB"/>
        </w:rPr>
        <w:t>This web page is designed to provide some useful information and links regarding LTFT in GP.</w:t>
      </w:r>
    </w:p>
    <w:p w14:paraId="659D2F17" w14:textId="77777777" w:rsidR="0090348B" w:rsidRDefault="0090348B">
      <w:pPr>
        <w:rPr>
          <w:lang w:val="en-GB"/>
        </w:rPr>
      </w:pPr>
    </w:p>
    <w:p w14:paraId="5A248050" w14:textId="2C37E4BB" w:rsidR="0090348B" w:rsidRDefault="00595D58">
      <w:pPr>
        <w:rPr>
          <w:lang w:val="en-GB"/>
        </w:rPr>
      </w:pPr>
      <w:r>
        <w:rPr>
          <w:lang w:val="en-GB"/>
        </w:rPr>
        <w:t xml:space="preserve">We have </w:t>
      </w:r>
      <w:r w:rsidR="0090348B">
        <w:rPr>
          <w:lang w:val="en-GB"/>
        </w:rPr>
        <w:t xml:space="preserve">both an LTFT Representative in </w:t>
      </w:r>
      <w:r>
        <w:rPr>
          <w:lang w:val="en-GB"/>
        </w:rPr>
        <w:t xml:space="preserve">the </w:t>
      </w:r>
      <w:r w:rsidR="009A6B9A">
        <w:rPr>
          <w:lang w:val="en-GB"/>
        </w:rPr>
        <w:t>General Practice Department and a</w:t>
      </w:r>
      <w:r>
        <w:rPr>
          <w:lang w:val="en-GB"/>
        </w:rPr>
        <w:t xml:space="preserve"> Hospital C</w:t>
      </w:r>
      <w:r w:rsidR="0090348B">
        <w:rPr>
          <w:lang w:val="en-GB"/>
        </w:rPr>
        <w:t>h</w:t>
      </w:r>
      <w:r w:rsidR="006618DC">
        <w:rPr>
          <w:lang w:val="en-GB"/>
        </w:rPr>
        <w:t>ampion for LTFT</w:t>
      </w:r>
      <w:r w:rsidR="0090348B">
        <w:rPr>
          <w:lang w:val="en-GB"/>
        </w:rPr>
        <w:t xml:space="preserve"> both of whom are happy to be contacted regarding any questions about LTFT or problems you may be having.</w:t>
      </w:r>
    </w:p>
    <w:p w14:paraId="455B59AD" w14:textId="77777777" w:rsidR="0090348B" w:rsidRDefault="0090348B">
      <w:pPr>
        <w:rPr>
          <w:lang w:val="en-GB"/>
        </w:rPr>
      </w:pPr>
    </w:p>
    <w:p w14:paraId="5C8C08CE" w14:textId="77777777" w:rsidR="00595D58" w:rsidRDefault="0090348B">
      <w:pPr>
        <w:rPr>
          <w:lang w:val="en-GB"/>
        </w:rPr>
      </w:pPr>
      <w:r>
        <w:rPr>
          <w:lang w:val="en-GB"/>
        </w:rPr>
        <w:t>LTFT</w:t>
      </w:r>
      <w:r w:rsidR="00595D58">
        <w:rPr>
          <w:lang w:val="en-GB"/>
        </w:rPr>
        <w:t xml:space="preserve"> Representative for GP – Dr Emma Townsend (</w:t>
      </w:r>
      <w:hyperlink r:id="rId6" w:history="1">
        <w:r w:rsidR="00595D58" w:rsidRPr="00CF4E1C">
          <w:rPr>
            <w:rStyle w:val="Hyperlink"/>
            <w:lang w:val="en-GB"/>
          </w:rPr>
          <w:t>emtownsend@doctors.org.uk</w:t>
        </w:r>
      </w:hyperlink>
      <w:r w:rsidR="00595D58">
        <w:rPr>
          <w:lang w:val="en-GB"/>
        </w:rPr>
        <w:t>)</w:t>
      </w:r>
    </w:p>
    <w:p w14:paraId="033AA134" w14:textId="77777777" w:rsidR="00595D58" w:rsidRDefault="00595D58">
      <w:pPr>
        <w:rPr>
          <w:lang w:val="en-GB"/>
        </w:rPr>
      </w:pPr>
    </w:p>
    <w:p w14:paraId="7B46FD9C" w14:textId="77777777" w:rsidR="006618DC" w:rsidRDefault="00595D58">
      <w:pPr>
        <w:rPr>
          <w:lang w:val="en-GB"/>
        </w:rPr>
      </w:pPr>
      <w:r>
        <w:rPr>
          <w:lang w:val="en-GB"/>
        </w:rPr>
        <w:t xml:space="preserve">LTFT Champion </w:t>
      </w:r>
      <w:r w:rsidR="006618DC">
        <w:rPr>
          <w:lang w:val="en-GB"/>
        </w:rPr>
        <w:t xml:space="preserve">– Dr Kate Potter </w:t>
      </w:r>
    </w:p>
    <w:p w14:paraId="6D7C52F1" w14:textId="77777777" w:rsidR="00595D58" w:rsidRDefault="006618DC">
      <w:pPr>
        <w:rPr>
          <w:rStyle w:val="Hyperlink"/>
          <w:color w:val="000000" w:themeColor="text1"/>
          <w:u w:val="none"/>
          <w:lang w:val="en-GB"/>
        </w:rPr>
      </w:pPr>
      <w:r>
        <w:rPr>
          <w:lang w:val="en-GB"/>
        </w:rPr>
        <w:t>(</w:t>
      </w:r>
      <w:hyperlink r:id="rId7" w:history="1">
        <w:r>
          <w:rPr>
            <w:rStyle w:val="Hyperlink"/>
            <w:lang w:val="en-GB"/>
          </w:rPr>
          <w:t>rsch.ltftsupportt@nhs.ne</w:t>
        </w:r>
        <w:r w:rsidRPr="00D57ECE">
          <w:rPr>
            <w:rStyle w:val="Hyperlink"/>
            <w:lang w:val="en-GB"/>
          </w:rPr>
          <w:t>t</w:t>
        </w:r>
      </w:hyperlink>
      <w:r>
        <w:rPr>
          <w:rStyle w:val="Hyperlink"/>
          <w:color w:val="000000" w:themeColor="text1"/>
          <w:u w:val="none"/>
          <w:lang w:val="en-GB"/>
        </w:rPr>
        <w:t xml:space="preserve">   </w:t>
      </w:r>
      <w:proofErr w:type="spellStart"/>
      <w:r>
        <w:rPr>
          <w:rStyle w:val="Hyperlink"/>
          <w:color w:val="000000" w:themeColor="text1"/>
          <w:u w:val="none"/>
          <w:lang w:val="en-GB"/>
        </w:rPr>
        <w:t>t</w:t>
      </w:r>
      <w:r w:rsidRPr="006618DC">
        <w:rPr>
          <w:rStyle w:val="Hyperlink"/>
          <w:color w:val="000000" w:themeColor="text1"/>
          <w:u w:val="none"/>
          <w:lang w:val="en-GB"/>
        </w:rPr>
        <w:t>el</w:t>
      </w:r>
      <w:proofErr w:type="spellEnd"/>
      <w:r w:rsidRPr="006618DC">
        <w:rPr>
          <w:rStyle w:val="Hyperlink"/>
          <w:color w:val="000000" w:themeColor="text1"/>
          <w:u w:val="none"/>
          <w:lang w:val="en-GB"/>
        </w:rPr>
        <w:t xml:space="preserve"> x 6405 or </w:t>
      </w:r>
      <w:r>
        <w:rPr>
          <w:rStyle w:val="Hyperlink"/>
          <w:color w:val="000000" w:themeColor="text1"/>
          <w:u w:val="none"/>
          <w:lang w:val="en-GB"/>
        </w:rPr>
        <w:t>please d</w:t>
      </w:r>
      <w:bookmarkStart w:id="0" w:name="_GoBack"/>
      <w:bookmarkEnd w:id="0"/>
      <w:r>
        <w:rPr>
          <w:rStyle w:val="Hyperlink"/>
          <w:color w:val="000000" w:themeColor="text1"/>
          <w:u w:val="none"/>
          <w:lang w:val="en-GB"/>
        </w:rPr>
        <w:t xml:space="preserve">o </w:t>
      </w:r>
      <w:r w:rsidRPr="006618DC">
        <w:rPr>
          <w:rStyle w:val="Hyperlink"/>
          <w:color w:val="000000" w:themeColor="text1"/>
          <w:u w:val="none"/>
          <w:lang w:val="en-GB"/>
        </w:rPr>
        <w:t>come and find me in the radiology department</w:t>
      </w:r>
      <w:r>
        <w:rPr>
          <w:rStyle w:val="Hyperlink"/>
          <w:color w:val="000000" w:themeColor="text1"/>
          <w:u w:val="none"/>
          <w:lang w:val="en-GB"/>
        </w:rPr>
        <w:t>)</w:t>
      </w:r>
    </w:p>
    <w:p w14:paraId="5EF8080C" w14:textId="77777777" w:rsidR="00F227B1" w:rsidRDefault="00F227B1">
      <w:pPr>
        <w:rPr>
          <w:rStyle w:val="Hyperlink"/>
          <w:color w:val="000000" w:themeColor="text1"/>
          <w:u w:val="none"/>
          <w:lang w:val="en-GB"/>
        </w:rPr>
      </w:pPr>
    </w:p>
    <w:p w14:paraId="6C59A3ED" w14:textId="0D711940" w:rsidR="00F227B1" w:rsidRDefault="00F227B1">
      <w:pPr>
        <w:rPr>
          <w:rStyle w:val="Hyperlink"/>
          <w:color w:val="000000" w:themeColor="text1"/>
          <w:u w:val="none"/>
          <w:lang w:val="en-GB"/>
        </w:rPr>
      </w:pPr>
      <w:r>
        <w:rPr>
          <w:rStyle w:val="Hyperlink"/>
          <w:color w:val="000000" w:themeColor="text1"/>
          <w:u w:val="none"/>
          <w:lang w:val="en-GB"/>
        </w:rPr>
        <w:t xml:space="preserve">All LTFT’s are added on a group e-mail when they join so that we can keep you up to date with information specific to LTFT and have your important feedback for the LFG meetings.  If you do not wish to be on this please do let Donna know. </w:t>
      </w:r>
    </w:p>
    <w:p w14:paraId="10E38118" w14:textId="77777777" w:rsidR="00F227B1" w:rsidRDefault="00F227B1">
      <w:pPr>
        <w:rPr>
          <w:rStyle w:val="Hyperlink"/>
          <w:color w:val="000000" w:themeColor="text1"/>
          <w:u w:val="none"/>
          <w:lang w:val="en-GB"/>
        </w:rPr>
      </w:pPr>
    </w:p>
    <w:p w14:paraId="2FD252C3" w14:textId="77777777" w:rsidR="00D51897" w:rsidRDefault="00D51897">
      <w:pPr>
        <w:rPr>
          <w:b/>
          <w:u w:val="single"/>
          <w:lang w:val="en-GB"/>
        </w:rPr>
      </w:pPr>
      <w:r>
        <w:rPr>
          <w:b/>
          <w:u w:val="single"/>
          <w:lang w:val="en-GB"/>
        </w:rPr>
        <w:t xml:space="preserve">General information </w:t>
      </w:r>
    </w:p>
    <w:p w14:paraId="32BDDBB5" w14:textId="77777777" w:rsidR="00D51897" w:rsidRDefault="00D51897">
      <w:pPr>
        <w:rPr>
          <w:b/>
          <w:u w:val="single"/>
          <w:lang w:val="en-GB"/>
        </w:rPr>
      </w:pPr>
    </w:p>
    <w:p w14:paraId="38A27291" w14:textId="77777777" w:rsidR="00595D58" w:rsidRPr="00595D58" w:rsidRDefault="00595D58">
      <w:pPr>
        <w:rPr>
          <w:b/>
          <w:u w:val="single"/>
          <w:lang w:val="en-GB"/>
        </w:rPr>
      </w:pPr>
      <w:r w:rsidRPr="00595D58">
        <w:rPr>
          <w:b/>
          <w:u w:val="single"/>
          <w:lang w:val="en-GB"/>
        </w:rPr>
        <w:t>ST1 / ST2</w:t>
      </w:r>
    </w:p>
    <w:p w14:paraId="4B11E6E9" w14:textId="77777777" w:rsidR="00595D58" w:rsidRDefault="00595D58">
      <w:pPr>
        <w:rPr>
          <w:lang w:val="en-GB"/>
        </w:rPr>
      </w:pPr>
    </w:p>
    <w:p w14:paraId="08D4685E" w14:textId="77777777" w:rsidR="00595D58" w:rsidRDefault="00595D58">
      <w:pPr>
        <w:rPr>
          <w:lang w:val="en-GB"/>
        </w:rPr>
      </w:pPr>
      <w:r>
        <w:rPr>
          <w:lang w:val="en-GB"/>
        </w:rPr>
        <w:t>You will be allocated either a job</w:t>
      </w:r>
      <w:r w:rsidR="006618DC">
        <w:rPr>
          <w:lang w:val="en-GB"/>
        </w:rPr>
        <w:t>-</w:t>
      </w:r>
      <w:r>
        <w:rPr>
          <w:lang w:val="en-GB"/>
        </w:rPr>
        <w:t xml:space="preserve">share partner/partners for your 4 month rotations or will work your percentage in a rota slot. It is advisable to be very pro-active and contact your rota managers as early as you can to ensure that you have plenty of time to work out your rota and on-call commitment so that it fits in with your other commitments. </w:t>
      </w:r>
    </w:p>
    <w:p w14:paraId="57B48AF4" w14:textId="77777777" w:rsidR="00595D58" w:rsidRDefault="00595D58">
      <w:pPr>
        <w:rPr>
          <w:lang w:val="en-GB"/>
        </w:rPr>
      </w:pPr>
    </w:p>
    <w:p w14:paraId="4443A44F" w14:textId="77777777" w:rsidR="00595D58" w:rsidRDefault="00595D58">
      <w:pPr>
        <w:rPr>
          <w:b/>
          <w:u w:val="single"/>
          <w:lang w:val="en-GB"/>
        </w:rPr>
      </w:pPr>
      <w:r w:rsidRPr="00595D58">
        <w:rPr>
          <w:b/>
          <w:u w:val="single"/>
          <w:lang w:val="en-GB"/>
        </w:rPr>
        <w:t>ITP</w:t>
      </w:r>
      <w:r>
        <w:rPr>
          <w:b/>
          <w:u w:val="single"/>
          <w:lang w:val="en-GB"/>
        </w:rPr>
        <w:t xml:space="preserve"> and ST3</w:t>
      </w:r>
    </w:p>
    <w:p w14:paraId="774EB4F8" w14:textId="77777777" w:rsidR="009A6B9A" w:rsidRDefault="009A6B9A">
      <w:pPr>
        <w:rPr>
          <w:b/>
          <w:u w:val="single"/>
          <w:lang w:val="en-GB"/>
        </w:rPr>
      </w:pPr>
    </w:p>
    <w:p w14:paraId="21818289" w14:textId="74D257B1" w:rsidR="009A6B9A" w:rsidRDefault="009A6B9A">
      <w:pPr>
        <w:rPr>
          <w:b/>
          <w:u w:val="single"/>
          <w:lang w:val="en-GB"/>
        </w:rPr>
      </w:pPr>
      <w:r>
        <w:rPr>
          <w:b/>
          <w:u w:val="single"/>
          <w:lang w:val="en-GB"/>
        </w:rPr>
        <w:t xml:space="preserve">ITP Placements </w:t>
      </w:r>
    </w:p>
    <w:p w14:paraId="20CEA5AF" w14:textId="77777777" w:rsidR="009A6B9A" w:rsidRDefault="009A6B9A">
      <w:pPr>
        <w:rPr>
          <w:b/>
          <w:u w:val="single"/>
          <w:lang w:val="en-GB"/>
        </w:rPr>
      </w:pPr>
    </w:p>
    <w:p w14:paraId="2FBBA481" w14:textId="49C2BE5B" w:rsidR="009A6B9A" w:rsidRDefault="009A6B9A">
      <w:pPr>
        <w:rPr>
          <w:lang w:val="en-GB"/>
        </w:rPr>
      </w:pPr>
      <w:r>
        <w:rPr>
          <w:lang w:val="en-GB"/>
        </w:rPr>
        <w:t>ITP is 40 hours per week for full time trainees split into 16 hours in a hospital post and 24 hours in GP. For LTFT’s they do all their hours in GP</w:t>
      </w:r>
      <w:r w:rsidR="00B02137">
        <w:rPr>
          <w:lang w:val="en-GB"/>
        </w:rPr>
        <w:t xml:space="preserve"> without the hospital placement</w:t>
      </w:r>
      <w:r>
        <w:rPr>
          <w:lang w:val="en-GB"/>
        </w:rPr>
        <w:t xml:space="preserve">, </w:t>
      </w:r>
      <w:r w:rsidR="00B02137">
        <w:rPr>
          <w:lang w:val="en-GB"/>
        </w:rPr>
        <w:t xml:space="preserve">so an 80% trainee will do more </w:t>
      </w:r>
      <w:r>
        <w:rPr>
          <w:lang w:val="en-GB"/>
        </w:rPr>
        <w:t>hours</w:t>
      </w:r>
      <w:r w:rsidR="00B02137">
        <w:rPr>
          <w:lang w:val="en-GB"/>
        </w:rPr>
        <w:t xml:space="preserve"> in GP than a full time trainee. </w:t>
      </w:r>
      <w:r>
        <w:rPr>
          <w:lang w:val="en-GB"/>
        </w:rPr>
        <w:t xml:space="preserve"> </w:t>
      </w:r>
    </w:p>
    <w:p w14:paraId="2196D819" w14:textId="77777777" w:rsidR="009A6B9A" w:rsidRDefault="009A6B9A">
      <w:pPr>
        <w:rPr>
          <w:lang w:val="en-GB"/>
        </w:rPr>
      </w:pPr>
    </w:p>
    <w:p w14:paraId="32ECED7B" w14:textId="52C207C3" w:rsidR="009A6B9A" w:rsidRDefault="009A6B9A">
      <w:pPr>
        <w:rPr>
          <w:lang w:val="en-GB"/>
        </w:rPr>
      </w:pPr>
      <w:r>
        <w:rPr>
          <w:lang w:val="en-GB"/>
        </w:rPr>
        <w:t xml:space="preserve">ITP trainees attend 4 hours ITP teaching on a Thursday morning. In addition they have 4 hours SPA, usually taken on a Thursday afternoon. This is not pro- rata because all ITP trainees need to complete 24 OOH shifts during this 4 month block which is paid back as SPA time. </w:t>
      </w:r>
    </w:p>
    <w:p w14:paraId="78B0AFCF" w14:textId="77777777" w:rsidR="009A6B9A" w:rsidRDefault="009A6B9A">
      <w:pPr>
        <w:rPr>
          <w:lang w:val="en-GB"/>
        </w:rPr>
      </w:pPr>
    </w:p>
    <w:p w14:paraId="2D558E96" w14:textId="464BEA08" w:rsidR="009A6B9A" w:rsidRDefault="009A6B9A">
      <w:pPr>
        <w:rPr>
          <w:b/>
          <w:u w:val="single"/>
          <w:lang w:val="en-GB"/>
        </w:rPr>
      </w:pPr>
      <w:r w:rsidRPr="009A6B9A">
        <w:rPr>
          <w:b/>
          <w:u w:val="single"/>
          <w:lang w:val="en-GB"/>
        </w:rPr>
        <w:t>ST3 Placements</w:t>
      </w:r>
    </w:p>
    <w:p w14:paraId="33D5CFC3" w14:textId="77777777" w:rsidR="009A6B9A" w:rsidRDefault="009A6B9A">
      <w:pPr>
        <w:rPr>
          <w:b/>
          <w:u w:val="single"/>
          <w:lang w:val="en-GB"/>
        </w:rPr>
      </w:pPr>
    </w:p>
    <w:p w14:paraId="2C902B75" w14:textId="11B735E4" w:rsidR="009A6B9A" w:rsidRDefault="009A6B9A">
      <w:pPr>
        <w:rPr>
          <w:lang w:val="en-GB"/>
        </w:rPr>
      </w:pPr>
      <w:r>
        <w:rPr>
          <w:lang w:val="en-GB"/>
        </w:rPr>
        <w:t>ST3 full time trainees work a 40 hours week. LTFT’s calculate their pro-rata hours:</w:t>
      </w:r>
    </w:p>
    <w:p w14:paraId="301E33D5" w14:textId="77777777" w:rsidR="009A6B9A" w:rsidRDefault="009A6B9A">
      <w:pPr>
        <w:rPr>
          <w:lang w:val="en-GB"/>
        </w:rPr>
      </w:pPr>
    </w:p>
    <w:p w14:paraId="3C9B388E" w14:textId="540D2A69" w:rsidR="009A6B9A" w:rsidRDefault="009A6B9A">
      <w:pPr>
        <w:rPr>
          <w:lang w:val="en-GB"/>
        </w:rPr>
      </w:pPr>
      <w:r>
        <w:rPr>
          <w:lang w:val="en-GB"/>
        </w:rPr>
        <w:t>50% - 20 hours /week</w:t>
      </w:r>
    </w:p>
    <w:p w14:paraId="29D5796D" w14:textId="02695C76" w:rsidR="009A6B9A" w:rsidRDefault="009A6B9A">
      <w:pPr>
        <w:rPr>
          <w:lang w:val="en-GB"/>
        </w:rPr>
      </w:pPr>
      <w:r>
        <w:rPr>
          <w:lang w:val="en-GB"/>
        </w:rPr>
        <w:t>60% - 24 hours / week</w:t>
      </w:r>
    </w:p>
    <w:p w14:paraId="1820DF54" w14:textId="5A626EFE" w:rsidR="009A6B9A" w:rsidRDefault="009A6B9A">
      <w:pPr>
        <w:rPr>
          <w:lang w:val="en-GB"/>
        </w:rPr>
      </w:pPr>
      <w:r>
        <w:rPr>
          <w:lang w:val="en-GB"/>
        </w:rPr>
        <w:t>70% - 28 hours / week</w:t>
      </w:r>
    </w:p>
    <w:p w14:paraId="4024638C" w14:textId="0F790765" w:rsidR="009A6B9A" w:rsidRDefault="009A6B9A">
      <w:pPr>
        <w:rPr>
          <w:lang w:val="en-GB"/>
        </w:rPr>
      </w:pPr>
      <w:r>
        <w:rPr>
          <w:lang w:val="en-GB"/>
        </w:rPr>
        <w:t>80% - 32 hours / week</w:t>
      </w:r>
    </w:p>
    <w:p w14:paraId="0D48DB8C" w14:textId="77777777" w:rsidR="009A6B9A" w:rsidRDefault="009A6B9A">
      <w:pPr>
        <w:rPr>
          <w:lang w:val="en-GB"/>
        </w:rPr>
      </w:pPr>
    </w:p>
    <w:p w14:paraId="5CBD1703" w14:textId="33B95CDF" w:rsidR="009A6B9A" w:rsidRDefault="009A6B9A">
      <w:pPr>
        <w:rPr>
          <w:lang w:val="en-GB"/>
        </w:rPr>
      </w:pPr>
      <w:r>
        <w:rPr>
          <w:lang w:val="en-GB"/>
        </w:rPr>
        <w:t xml:space="preserve">Each week there are 4 hours half-day release teaching on a Thursday morning from </w:t>
      </w:r>
      <w:proofErr w:type="gramStart"/>
      <w:r>
        <w:rPr>
          <w:lang w:val="en-GB"/>
        </w:rPr>
        <w:t xml:space="preserve">8.30 </w:t>
      </w:r>
      <w:r w:rsidR="00B02137">
        <w:rPr>
          <w:lang w:val="en-GB"/>
        </w:rPr>
        <w:t xml:space="preserve"> </w:t>
      </w:r>
      <w:r>
        <w:rPr>
          <w:lang w:val="en-GB"/>
        </w:rPr>
        <w:t>-</w:t>
      </w:r>
      <w:proofErr w:type="gramEnd"/>
      <w:r>
        <w:rPr>
          <w:lang w:val="en-GB"/>
        </w:rPr>
        <w:t xml:space="preserve">  12.30 and for full time trainees 4 hours SPA time. For LTFT’s this SPA time is taken pro-rata (50% - 2 hours etc.).</w:t>
      </w:r>
    </w:p>
    <w:p w14:paraId="43D527C8" w14:textId="77777777" w:rsidR="009A6B9A" w:rsidRDefault="009A6B9A">
      <w:pPr>
        <w:rPr>
          <w:lang w:val="en-GB"/>
        </w:rPr>
      </w:pPr>
    </w:p>
    <w:p w14:paraId="1FE3744A" w14:textId="51C2A824" w:rsidR="009A6B9A" w:rsidRDefault="009A6B9A">
      <w:pPr>
        <w:rPr>
          <w:lang w:val="en-GB"/>
        </w:rPr>
      </w:pPr>
      <w:r>
        <w:rPr>
          <w:lang w:val="en-GB"/>
        </w:rPr>
        <w:t>These hours are deducted from your pro-rata working hours to give your clin</w:t>
      </w:r>
      <w:r w:rsidR="00B02137">
        <w:rPr>
          <w:lang w:val="en-GB"/>
        </w:rPr>
        <w:t>ical hours each week (</w:t>
      </w:r>
      <w:proofErr w:type="spellStart"/>
      <w:r w:rsidR="00B02137">
        <w:rPr>
          <w:lang w:val="en-GB"/>
        </w:rPr>
        <w:t>eg</w:t>
      </w:r>
      <w:proofErr w:type="spellEnd"/>
      <w:r w:rsidR="00B02137">
        <w:rPr>
          <w:lang w:val="en-GB"/>
        </w:rPr>
        <w:t xml:space="preserve">. 50% </w:t>
      </w:r>
      <w:proofErr w:type="gramStart"/>
      <w:r>
        <w:rPr>
          <w:lang w:val="en-GB"/>
        </w:rPr>
        <w:t>trainees  20</w:t>
      </w:r>
      <w:proofErr w:type="gramEnd"/>
      <w:r>
        <w:rPr>
          <w:lang w:val="en-GB"/>
        </w:rPr>
        <w:t xml:space="preserve"> - 6 = 14 hours). </w:t>
      </w:r>
    </w:p>
    <w:p w14:paraId="2C10979B" w14:textId="77777777" w:rsidR="009A6B9A" w:rsidRDefault="009A6B9A">
      <w:pPr>
        <w:rPr>
          <w:lang w:val="en-GB"/>
        </w:rPr>
      </w:pPr>
    </w:p>
    <w:p w14:paraId="1394DAEC" w14:textId="00673B22" w:rsidR="009A6B9A" w:rsidRDefault="009A6B9A">
      <w:pPr>
        <w:rPr>
          <w:rFonts w:ascii="Cambria" w:hAnsi="Cambria"/>
          <w:color w:val="333333"/>
          <w:szCs w:val="22"/>
          <w:lang w:val="en-GB"/>
        </w:rPr>
      </w:pPr>
      <w:r w:rsidRPr="00D51897">
        <w:rPr>
          <w:rFonts w:ascii="Cambria" w:hAnsi="Cambria"/>
          <w:color w:val="333333"/>
          <w:szCs w:val="22"/>
          <w:lang w:val="en-GB"/>
        </w:rPr>
        <w:t>When you are in GP your working days are for you to negotiate with your practice</w:t>
      </w:r>
      <w:r w:rsidR="00696DC0">
        <w:rPr>
          <w:rFonts w:ascii="Cambria" w:hAnsi="Cambria"/>
          <w:color w:val="333333"/>
          <w:szCs w:val="22"/>
          <w:lang w:val="en-GB"/>
        </w:rPr>
        <w:t xml:space="preserve"> based on the above, and </w:t>
      </w:r>
      <w:r w:rsidRPr="00D51897">
        <w:rPr>
          <w:rFonts w:ascii="Cambria" w:hAnsi="Cambria"/>
          <w:color w:val="333333"/>
          <w:szCs w:val="22"/>
          <w:lang w:val="en-GB"/>
        </w:rPr>
        <w:t>you wo</w:t>
      </w:r>
      <w:r w:rsidR="00696DC0">
        <w:rPr>
          <w:rFonts w:ascii="Cambria" w:hAnsi="Cambria"/>
          <w:color w:val="333333"/>
          <w:szCs w:val="22"/>
          <w:lang w:val="en-GB"/>
        </w:rPr>
        <w:t xml:space="preserve">n't have a job share to </w:t>
      </w:r>
      <w:r w:rsidRPr="00D51897">
        <w:rPr>
          <w:rFonts w:ascii="Cambria" w:hAnsi="Cambria"/>
          <w:color w:val="333333"/>
          <w:szCs w:val="22"/>
          <w:lang w:val="en-GB"/>
        </w:rPr>
        <w:t xml:space="preserve">consider. </w:t>
      </w:r>
      <w:r>
        <w:rPr>
          <w:rFonts w:ascii="Cambria" w:hAnsi="Cambria"/>
          <w:color w:val="333333"/>
          <w:szCs w:val="22"/>
          <w:lang w:val="en-GB"/>
        </w:rPr>
        <w:t>P</w:t>
      </w:r>
      <w:r w:rsidRPr="00D51897">
        <w:rPr>
          <w:rFonts w:ascii="Cambria" w:hAnsi="Cambria"/>
          <w:color w:val="333333"/>
          <w:szCs w:val="22"/>
          <w:lang w:val="en-GB"/>
        </w:rPr>
        <w:t xml:space="preserve">ractices are usually flexible about which days you </w:t>
      </w:r>
      <w:proofErr w:type="gramStart"/>
      <w:r w:rsidRPr="00D51897">
        <w:rPr>
          <w:rFonts w:ascii="Cambria" w:hAnsi="Cambria"/>
          <w:color w:val="333333"/>
          <w:szCs w:val="22"/>
          <w:lang w:val="en-GB"/>
        </w:rPr>
        <w:t>work,</w:t>
      </w:r>
      <w:proofErr w:type="gramEnd"/>
      <w:r w:rsidRPr="00D51897">
        <w:rPr>
          <w:rFonts w:ascii="Cambria" w:hAnsi="Cambria"/>
          <w:color w:val="333333"/>
          <w:szCs w:val="22"/>
          <w:lang w:val="en-GB"/>
        </w:rPr>
        <w:t xml:space="preserve"> the only</w:t>
      </w:r>
      <w:r w:rsidR="00696DC0">
        <w:rPr>
          <w:rFonts w:ascii="Cambria" w:hAnsi="Cambria"/>
          <w:color w:val="333333"/>
          <w:szCs w:val="22"/>
          <w:lang w:val="en-GB"/>
        </w:rPr>
        <w:t xml:space="preserve"> issues will be constraints due to </w:t>
      </w:r>
      <w:r w:rsidRPr="00D51897">
        <w:rPr>
          <w:rFonts w:ascii="Cambria" w:hAnsi="Cambria"/>
          <w:color w:val="333333"/>
          <w:szCs w:val="22"/>
          <w:lang w:val="en-GB"/>
        </w:rPr>
        <w:t>room shortages on the days you want to work, and making sure that you overlap enough with your trainer. You don't have to overlap 100%, but will obviously want to maximise this</w:t>
      </w:r>
      <w:r>
        <w:rPr>
          <w:rFonts w:ascii="Cambria" w:hAnsi="Cambria"/>
          <w:color w:val="333333"/>
          <w:szCs w:val="22"/>
          <w:lang w:val="en-GB"/>
        </w:rPr>
        <w:t>.</w:t>
      </w:r>
    </w:p>
    <w:p w14:paraId="046BFB03" w14:textId="77777777" w:rsidR="00696DC0" w:rsidRDefault="00696DC0">
      <w:pPr>
        <w:rPr>
          <w:rFonts w:ascii="Cambria" w:hAnsi="Cambria"/>
          <w:color w:val="333333"/>
          <w:szCs w:val="22"/>
          <w:lang w:val="en-GB"/>
        </w:rPr>
      </w:pPr>
    </w:p>
    <w:p w14:paraId="3D8944DB" w14:textId="74201EC3" w:rsidR="00696DC0" w:rsidRPr="009A6B9A" w:rsidRDefault="00696DC0">
      <w:pPr>
        <w:rPr>
          <w:lang w:val="en-GB"/>
        </w:rPr>
      </w:pPr>
      <w:r>
        <w:rPr>
          <w:rFonts w:ascii="Cambria" w:hAnsi="Cambria"/>
          <w:color w:val="333333"/>
          <w:szCs w:val="22"/>
          <w:lang w:val="en-GB"/>
        </w:rPr>
        <w:t xml:space="preserve">There should also be an additional weekly tutorial timetabled with your practice trainer. </w:t>
      </w:r>
      <w:proofErr w:type="gramStart"/>
      <w:r>
        <w:rPr>
          <w:rFonts w:ascii="Cambria" w:hAnsi="Cambria"/>
          <w:color w:val="333333"/>
          <w:szCs w:val="22"/>
          <w:lang w:val="en-GB"/>
        </w:rPr>
        <w:t>(1.5 - 2 hours).</w:t>
      </w:r>
      <w:proofErr w:type="gramEnd"/>
    </w:p>
    <w:p w14:paraId="447B203B" w14:textId="77777777" w:rsidR="009A6B9A" w:rsidRDefault="009A6B9A">
      <w:pPr>
        <w:rPr>
          <w:b/>
          <w:u w:val="single"/>
          <w:lang w:val="en-GB"/>
        </w:rPr>
      </w:pPr>
    </w:p>
    <w:p w14:paraId="33BB26A2" w14:textId="66CA92BB" w:rsidR="00BC67A9" w:rsidRDefault="009A6B9A">
      <w:pPr>
        <w:rPr>
          <w:lang w:val="en-GB"/>
        </w:rPr>
      </w:pPr>
      <w:r>
        <w:rPr>
          <w:lang w:val="en-GB"/>
        </w:rPr>
        <w:t>For ST3 the</w:t>
      </w:r>
      <w:r w:rsidR="00696DC0">
        <w:rPr>
          <w:lang w:val="en-GB"/>
        </w:rPr>
        <w:t xml:space="preserve">re is also a 72 hours OOH </w:t>
      </w:r>
      <w:r>
        <w:rPr>
          <w:lang w:val="en-GB"/>
        </w:rPr>
        <w:t xml:space="preserve">commitment. How this is paid back to you </w:t>
      </w:r>
      <w:proofErr w:type="gramStart"/>
      <w:r>
        <w:rPr>
          <w:lang w:val="en-GB"/>
        </w:rPr>
        <w:t>is</w:t>
      </w:r>
      <w:proofErr w:type="gramEnd"/>
      <w:r>
        <w:rPr>
          <w:lang w:val="en-GB"/>
        </w:rPr>
        <w:t xml:space="preserve"> for you to arrange with your practice but can be taken from your working week or taken as days/ hours additional leave as required which can help with school holidays etc. Please ensure that you give your practice plenty of warning about when you want to take these days if you are not deducting it from your working week because they will have booked clinics in advance for you, so plan well ahead. </w:t>
      </w:r>
    </w:p>
    <w:p w14:paraId="4002C4C6" w14:textId="77777777" w:rsidR="009A6B9A" w:rsidRDefault="009A6B9A">
      <w:pPr>
        <w:rPr>
          <w:lang w:val="en-GB"/>
        </w:rPr>
      </w:pPr>
    </w:p>
    <w:p w14:paraId="5400B7CE" w14:textId="3A983446" w:rsidR="009A6B9A" w:rsidRDefault="009A6B9A">
      <w:pPr>
        <w:rPr>
          <w:b/>
          <w:u w:val="single"/>
          <w:lang w:val="en-GB"/>
        </w:rPr>
      </w:pPr>
      <w:r w:rsidRPr="009A6B9A">
        <w:rPr>
          <w:b/>
          <w:u w:val="single"/>
          <w:lang w:val="en-GB"/>
        </w:rPr>
        <w:t>Annual leave</w:t>
      </w:r>
    </w:p>
    <w:p w14:paraId="7C1A447B" w14:textId="77777777" w:rsidR="009A6B9A" w:rsidRDefault="009A6B9A">
      <w:pPr>
        <w:rPr>
          <w:b/>
          <w:u w:val="single"/>
          <w:lang w:val="en-GB"/>
        </w:rPr>
      </w:pPr>
    </w:p>
    <w:p w14:paraId="16C227D6" w14:textId="3F3B6132" w:rsidR="009A6B9A" w:rsidRPr="009A6B9A" w:rsidRDefault="009A6B9A">
      <w:pPr>
        <w:rPr>
          <w:rFonts w:ascii="Cambria" w:hAnsi="Cambria" w:cs="Times New Roman"/>
          <w:color w:val="333333"/>
          <w:szCs w:val="22"/>
          <w:lang w:val="en-GB"/>
        </w:rPr>
      </w:pPr>
      <w:r>
        <w:rPr>
          <w:lang w:val="en-GB"/>
        </w:rPr>
        <w:t xml:space="preserve">Annual leave is pro-rata and is based on full time trainees working 8 hour days. For LTFT’s it works better to calculate your AL in hours as you are sometimes likely to be working non-standard length days. </w:t>
      </w:r>
    </w:p>
    <w:p w14:paraId="2DC5D79D" w14:textId="77777777" w:rsidR="00BC67A9" w:rsidRPr="009A6B9A" w:rsidRDefault="00BC67A9">
      <w:pPr>
        <w:rPr>
          <w:rFonts w:ascii="Cambria" w:hAnsi="Cambria"/>
          <w:b/>
          <w:u w:val="single"/>
          <w:lang w:val="en-GB"/>
        </w:rPr>
      </w:pPr>
    </w:p>
    <w:p w14:paraId="19ED75CF" w14:textId="77777777" w:rsidR="00BC67A9" w:rsidRPr="00D51897" w:rsidRDefault="00BC67A9">
      <w:pPr>
        <w:rPr>
          <w:rFonts w:ascii="Cambria" w:hAnsi="Cambria"/>
          <w:lang w:val="en-GB"/>
        </w:rPr>
      </w:pPr>
    </w:p>
    <w:p w14:paraId="45CD3C86" w14:textId="77777777" w:rsidR="00BC67A9" w:rsidRDefault="00BC67A9">
      <w:pPr>
        <w:rPr>
          <w:lang w:val="en-GB"/>
        </w:rPr>
      </w:pPr>
    </w:p>
    <w:p w14:paraId="6D97AE9A" w14:textId="77777777" w:rsidR="00BC67A9" w:rsidRDefault="00BC67A9">
      <w:pPr>
        <w:rPr>
          <w:lang w:val="en-GB"/>
        </w:rPr>
      </w:pPr>
    </w:p>
    <w:p w14:paraId="6F12468C" w14:textId="77777777" w:rsidR="00BC67A9" w:rsidRPr="00D51897" w:rsidRDefault="00D51897">
      <w:pPr>
        <w:rPr>
          <w:b/>
          <w:u w:val="single"/>
          <w:lang w:val="en-GB"/>
        </w:rPr>
      </w:pPr>
      <w:r w:rsidRPr="00D51897">
        <w:rPr>
          <w:b/>
          <w:u w:val="single"/>
          <w:lang w:val="en-GB"/>
        </w:rPr>
        <w:t>Useful links</w:t>
      </w:r>
    </w:p>
    <w:p w14:paraId="2B296BC3" w14:textId="77777777" w:rsidR="00BC67A9" w:rsidRDefault="00BC67A9">
      <w:pPr>
        <w:rPr>
          <w:lang w:val="en-GB"/>
        </w:rPr>
      </w:pPr>
    </w:p>
    <w:p w14:paraId="6F17D7E7" w14:textId="5AD72F1E" w:rsidR="00D51897" w:rsidRDefault="0090348B">
      <w:pPr>
        <w:rPr>
          <w:lang w:val="en-GB"/>
        </w:rPr>
      </w:pPr>
      <w:r>
        <w:rPr>
          <w:lang w:val="en-GB"/>
        </w:rPr>
        <w:t xml:space="preserve">Guidance for organising a LTFT </w:t>
      </w:r>
      <w:proofErr w:type="gramStart"/>
      <w:r>
        <w:rPr>
          <w:lang w:val="en-GB"/>
        </w:rPr>
        <w:t>rota :</w:t>
      </w:r>
      <w:proofErr w:type="gramEnd"/>
      <w:r>
        <w:rPr>
          <w:lang w:val="en-GB"/>
        </w:rPr>
        <w:t xml:space="preserve"> For trainees and rota co-ordinators – </w:t>
      </w:r>
      <w:r w:rsidR="00D51897">
        <w:rPr>
          <w:lang w:val="en-GB"/>
        </w:rPr>
        <w:t>this is very use</w:t>
      </w:r>
      <w:r w:rsidR="009A6B9A">
        <w:rPr>
          <w:lang w:val="en-GB"/>
        </w:rPr>
        <w:t>ful when negotiating your rota :</w:t>
      </w:r>
    </w:p>
    <w:p w14:paraId="00C29E60" w14:textId="77777777" w:rsidR="0090348B" w:rsidRPr="009A6B9A" w:rsidRDefault="0090348B">
      <w:pPr>
        <w:rPr>
          <w:color w:val="0000FF"/>
          <w:lang w:val="en-GB"/>
        </w:rPr>
      </w:pPr>
      <w:r w:rsidRPr="009A6B9A">
        <w:rPr>
          <w:color w:val="0000FF"/>
          <w:lang w:val="en-GB"/>
        </w:rPr>
        <w:t>ksseducation.hee.nhs.uk</w:t>
      </w:r>
    </w:p>
    <w:p w14:paraId="45427A41" w14:textId="77777777" w:rsidR="00BC67A9" w:rsidRDefault="00BC67A9">
      <w:pPr>
        <w:rPr>
          <w:lang w:val="en-GB"/>
        </w:rPr>
      </w:pPr>
    </w:p>
    <w:p w14:paraId="2258DDFE" w14:textId="00C5A74C" w:rsidR="0090348B" w:rsidRDefault="00BC67A9">
      <w:pPr>
        <w:rPr>
          <w:lang w:val="en-GB"/>
        </w:rPr>
      </w:pPr>
      <w:r>
        <w:rPr>
          <w:lang w:val="en-GB"/>
        </w:rPr>
        <w:t>BMA Less Than Full Time Guidance –</w:t>
      </w:r>
      <w:r w:rsidR="009A6B9A">
        <w:rPr>
          <w:lang w:val="en-GB"/>
        </w:rPr>
        <w:t xml:space="preserve"> good basic</w:t>
      </w:r>
      <w:r w:rsidR="00D51897">
        <w:rPr>
          <w:lang w:val="en-GB"/>
        </w:rPr>
        <w:t xml:space="preserve"> information for </w:t>
      </w:r>
      <w:proofErr w:type="gramStart"/>
      <w:r w:rsidR="00D51897">
        <w:rPr>
          <w:lang w:val="en-GB"/>
        </w:rPr>
        <w:t>LTFT</w:t>
      </w:r>
      <w:r w:rsidR="009A6B9A">
        <w:rPr>
          <w:lang w:val="en-GB"/>
        </w:rPr>
        <w:t xml:space="preserve"> :</w:t>
      </w:r>
      <w:proofErr w:type="gramEnd"/>
      <w:r w:rsidR="009A6B9A">
        <w:rPr>
          <w:lang w:val="en-GB"/>
        </w:rPr>
        <w:t xml:space="preserve"> </w:t>
      </w:r>
      <w:hyperlink r:id="rId8" w:history="1">
        <w:r w:rsidR="0090348B" w:rsidRPr="00CF4E1C">
          <w:rPr>
            <w:rStyle w:val="Hyperlink"/>
            <w:lang w:val="en-GB"/>
          </w:rPr>
          <w:t>https://www.bma.org.uk</w:t>
        </w:r>
      </w:hyperlink>
    </w:p>
    <w:p w14:paraId="46491810" w14:textId="77777777" w:rsidR="0090348B" w:rsidRDefault="0090348B">
      <w:pPr>
        <w:rPr>
          <w:lang w:val="en-GB"/>
        </w:rPr>
      </w:pPr>
    </w:p>
    <w:p w14:paraId="7D2CFFE4" w14:textId="234D5299" w:rsidR="00BC67A9" w:rsidRDefault="0090348B">
      <w:pPr>
        <w:rPr>
          <w:lang w:val="en-GB"/>
        </w:rPr>
      </w:pPr>
      <w:r>
        <w:rPr>
          <w:lang w:val="en-GB"/>
        </w:rPr>
        <w:lastRenderedPageBreak/>
        <w:t>Training Ha</w:t>
      </w:r>
      <w:r w:rsidR="006618DC">
        <w:rPr>
          <w:lang w:val="en-GB"/>
        </w:rPr>
        <w:t>ndbook for General Prac</w:t>
      </w:r>
      <w:r>
        <w:rPr>
          <w:lang w:val="en-GB"/>
        </w:rPr>
        <w:t>tice Specialty Training Registrars – provides a lot of information abo</w:t>
      </w:r>
      <w:r w:rsidR="00D51897">
        <w:rPr>
          <w:lang w:val="en-GB"/>
        </w:rPr>
        <w:t>ut LTFT GP training, assessment requirements</w:t>
      </w:r>
      <w:r>
        <w:rPr>
          <w:lang w:val="en-GB"/>
        </w:rPr>
        <w:t xml:space="preserve"> and </w:t>
      </w:r>
      <w:r w:rsidR="00D51897">
        <w:rPr>
          <w:lang w:val="en-GB"/>
        </w:rPr>
        <w:t xml:space="preserve">useful links including a </w:t>
      </w:r>
      <w:r>
        <w:rPr>
          <w:lang w:val="en-GB"/>
        </w:rPr>
        <w:t xml:space="preserve">timetable </w:t>
      </w:r>
      <w:proofErr w:type="gramStart"/>
      <w:r>
        <w:rPr>
          <w:lang w:val="en-GB"/>
        </w:rPr>
        <w:t>calculator</w:t>
      </w:r>
      <w:r w:rsidR="00B02137">
        <w:rPr>
          <w:lang w:val="en-GB"/>
        </w:rPr>
        <w:t xml:space="preserve"> </w:t>
      </w:r>
      <w:r w:rsidR="009A6B9A">
        <w:rPr>
          <w:lang w:val="en-GB"/>
        </w:rPr>
        <w:t xml:space="preserve"> :</w:t>
      </w:r>
      <w:proofErr w:type="gramEnd"/>
      <w:r>
        <w:rPr>
          <w:lang w:val="en-GB"/>
        </w:rPr>
        <w:t xml:space="preserve"> </w:t>
      </w:r>
      <w:hyperlink r:id="rId9" w:history="1">
        <w:r w:rsidR="009A6B9A" w:rsidRPr="00047660">
          <w:rPr>
            <w:rStyle w:val="Hyperlink"/>
            <w:lang w:val="en-GB"/>
          </w:rPr>
          <w:t>http://kssddeanery.ac.uk/sites/kssdeanery/files/HEE%20KSS%20GPSTR%20Training%20Handbook%20-%20Aug%2018.pdf</w:t>
        </w:r>
      </w:hyperlink>
    </w:p>
    <w:p w14:paraId="0F0DF701" w14:textId="77777777" w:rsidR="009A6B9A" w:rsidRDefault="009A6B9A">
      <w:pPr>
        <w:rPr>
          <w:lang w:val="en-GB"/>
        </w:rPr>
      </w:pPr>
    </w:p>
    <w:p w14:paraId="25C99DFB" w14:textId="20F49B58" w:rsidR="009A6B9A" w:rsidRDefault="009A6B9A">
      <w:pPr>
        <w:rPr>
          <w:lang w:val="en-GB"/>
        </w:rPr>
      </w:pPr>
      <w:r>
        <w:rPr>
          <w:lang w:val="en-GB"/>
        </w:rPr>
        <w:t xml:space="preserve">Link for application form for </w:t>
      </w:r>
      <w:proofErr w:type="gramStart"/>
      <w:r>
        <w:rPr>
          <w:lang w:val="en-GB"/>
        </w:rPr>
        <w:t>LTFT :</w:t>
      </w:r>
      <w:proofErr w:type="gramEnd"/>
    </w:p>
    <w:p w14:paraId="1E82F9ED" w14:textId="0A7320DE" w:rsidR="009A6B9A" w:rsidRDefault="00E00109">
      <w:pPr>
        <w:rPr>
          <w:color w:val="0000FF"/>
          <w:lang w:val="en-GB"/>
        </w:rPr>
      </w:pPr>
      <w:hyperlink r:id="rId10" w:history="1">
        <w:r w:rsidR="00F227B1" w:rsidRPr="008C1860">
          <w:rPr>
            <w:rStyle w:val="Hyperlink"/>
            <w:lang w:val="en-GB"/>
          </w:rPr>
          <w:t>https://lasepgmdesupport.hee.nhs.uk/support/ticlkets/new?form_20=true</w:t>
        </w:r>
      </w:hyperlink>
    </w:p>
    <w:p w14:paraId="68666DC1" w14:textId="77777777" w:rsidR="00F227B1" w:rsidRDefault="00F227B1">
      <w:pPr>
        <w:rPr>
          <w:color w:val="0000FF"/>
          <w:lang w:val="en-GB"/>
        </w:rPr>
      </w:pPr>
    </w:p>
    <w:p w14:paraId="7DC08D42" w14:textId="77777777" w:rsidR="00F227B1" w:rsidRPr="009A6B9A" w:rsidRDefault="00F227B1">
      <w:pPr>
        <w:rPr>
          <w:color w:val="0000FF"/>
          <w:lang w:val="en-GB"/>
        </w:rPr>
      </w:pPr>
    </w:p>
    <w:p w14:paraId="42BE7E00" w14:textId="77777777" w:rsidR="009A6B9A" w:rsidRDefault="009A6B9A">
      <w:pPr>
        <w:rPr>
          <w:lang w:val="en-GB"/>
        </w:rPr>
      </w:pPr>
    </w:p>
    <w:p w14:paraId="640C898A" w14:textId="77777777" w:rsidR="009A6B9A" w:rsidRDefault="009A6B9A">
      <w:pPr>
        <w:rPr>
          <w:lang w:val="en-GB"/>
        </w:rPr>
      </w:pPr>
    </w:p>
    <w:p w14:paraId="221EB4E2" w14:textId="77777777" w:rsidR="009A6B9A" w:rsidRDefault="009A6B9A">
      <w:pPr>
        <w:rPr>
          <w:lang w:val="en-GB"/>
        </w:rPr>
      </w:pPr>
    </w:p>
    <w:p w14:paraId="4261C51D" w14:textId="77777777" w:rsidR="00BC67A9" w:rsidRDefault="00BC67A9">
      <w:pPr>
        <w:rPr>
          <w:lang w:val="en-GB"/>
        </w:rPr>
      </w:pPr>
    </w:p>
    <w:p w14:paraId="3BD3C9F8" w14:textId="77777777" w:rsidR="00BC67A9" w:rsidRDefault="00BC67A9">
      <w:pPr>
        <w:rPr>
          <w:lang w:val="en-GB"/>
        </w:rPr>
      </w:pPr>
    </w:p>
    <w:p w14:paraId="46F8002B" w14:textId="77777777" w:rsidR="00BC67A9" w:rsidRDefault="00BC67A9">
      <w:pPr>
        <w:rPr>
          <w:lang w:val="en-GB"/>
        </w:rPr>
      </w:pPr>
    </w:p>
    <w:p w14:paraId="332B39A1" w14:textId="77777777" w:rsidR="00BC67A9" w:rsidRPr="00BC67A9" w:rsidRDefault="00BC67A9">
      <w:pPr>
        <w:rPr>
          <w:lang w:val="en-GB"/>
        </w:rPr>
      </w:pPr>
    </w:p>
    <w:sectPr w:rsidR="00BC67A9" w:rsidRPr="00BC67A9" w:rsidSect="00BC67A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0EAC"/>
    <w:multiLevelType w:val="multilevel"/>
    <w:tmpl w:val="FB5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D0ACB"/>
    <w:multiLevelType w:val="multilevel"/>
    <w:tmpl w:val="8CCC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3934B1"/>
    <w:multiLevelType w:val="multilevel"/>
    <w:tmpl w:val="31BC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C21FC"/>
    <w:multiLevelType w:val="multilevel"/>
    <w:tmpl w:val="0CA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A9"/>
    <w:rsid w:val="00595D58"/>
    <w:rsid w:val="006618DC"/>
    <w:rsid w:val="00696DC0"/>
    <w:rsid w:val="0090348B"/>
    <w:rsid w:val="009A6B9A"/>
    <w:rsid w:val="00B02137"/>
    <w:rsid w:val="00BC67A9"/>
    <w:rsid w:val="00D51897"/>
    <w:rsid w:val="00E00109"/>
    <w:rsid w:val="00F22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8B"/>
    <w:rPr>
      <w:color w:val="0000FF" w:themeColor="hyperlink"/>
      <w:u w:val="single"/>
    </w:rPr>
  </w:style>
  <w:style w:type="character" w:customStyle="1" w:styleId="apple-converted-space">
    <w:name w:val="apple-converted-space"/>
    <w:basedOn w:val="DefaultParagraphFont"/>
    <w:rsid w:val="00595D58"/>
  </w:style>
  <w:style w:type="paragraph" w:styleId="ListParagraph">
    <w:name w:val="List Paragraph"/>
    <w:basedOn w:val="Normal"/>
    <w:uiPriority w:val="34"/>
    <w:qFormat/>
    <w:rsid w:val="00D51897"/>
    <w:pPr>
      <w:ind w:left="720"/>
      <w:contextualSpacing/>
    </w:pPr>
  </w:style>
  <w:style w:type="character" w:styleId="FollowedHyperlink">
    <w:name w:val="FollowedHyperlink"/>
    <w:basedOn w:val="DefaultParagraphFont"/>
    <w:uiPriority w:val="99"/>
    <w:semiHidden/>
    <w:unhideWhenUsed/>
    <w:rsid w:val="00661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8B"/>
    <w:rPr>
      <w:color w:val="0000FF" w:themeColor="hyperlink"/>
      <w:u w:val="single"/>
    </w:rPr>
  </w:style>
  <w:style w:type="character" w:customStyle="1" w:styleId="apple-converted-space">
    <w:name w:val="apple-converted-space"/>
    <w:basedOn w:val="DefaultParagraphFont"/>
    <w:rsid w:val="00595D58"/>
  </w:style>
  <w:style w:type="paragraph" w:styleId="ListParagraph">
    <w:name w:val="List Paragraph"/>
    <w:basedOn w:val="Normal"/>
    <w:uiPriority w:val="34"/>
    <w:qFormat/>
    <w:rsid w:val="00D51897"/>
    <w:pPr>
      <w:ind w:left="720"/>
      <w:contextualSpacing/>
    </w:pPr>
  </w:style>
  <w:style w:type="character" w:styleId="FollowedHyperlink">
    <w:name w:val="FollowedHyperlink"/>
    <w:basedOn w:val="DefaultParagraphFont"/>
    <w:uiPriority w:val="99"/>
    <w:semiHidden/>
    <w:unhideWhenUsed/>
    <w:rsid w:val="00661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1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 TargetMode="External"/><Relationship Id="rId3" Type="http://schemas.microsoft.com/office/2007/relationships/stylesWithEffects" Target="stylesWithEffects.xml"/><Relationship Id="rId7" Type="http://schemas.openxmlformats.org/officeDocument/2006/relationships/hyperlink" Target="mailto:rsch.ltftsupportt@nhs.ne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townsend@doctors.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sepgmdesupport.hee.nhs.uk/support/ticlkets/new?form_20=true" TargetMode="External"/><Relationship Id="rId4" Type="http://schemas.openxmlformats.org/officeDocument/2006/relationships/settings" Target="settings.xml"/><Relationship Id="rId9" Type="http://schemas.openxmlformats.org/officeDocument/2006/relationships/hyperlink" Target="http://kssddeanery.ac.uk/sites/kssdeanery/files/HEE%20KSS%20GPSTR%20Training%20Handbook%20-%20Aug%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Potter</dc:creator>
  <cp:lastModifiedBy>Eleanor Galvin</cp:lastModifiedBy>
  <cp:revision>2</cp:revision>
  <dcterms:created xsi:type="dcterms:W3CDTF">2019-08-15T08:47:00Z</dcterms:created>
  <dcterms:modified xsi:type="dcterms:W3CDTF">2019-08-15T08:47:00Z</dcterms:modified>
</cp:coreProperties>
</file>